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D6D" w:rsidRDefault="00F64979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block-27830462"/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940425" cy="8401629"/>
            <wp:effectExtent l="19050" t="0" r="3175" b="0"/>
            <wp:docPr id="1" name="Рисунок 1" descr="E:\Новая папка\5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5_0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979" w:rsidRDefault="00F64979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F64979" w:rsidRPr="001E5D84" w:rsidRDefault="00F64979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574D6D" w:rsidRPr="001E5D84" w:rsidRDefault="001E5D84" w:rsidP="001E5D84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block-27830463"/>
      <w:bookmarkEnd w:id="0"/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Программа по информатике даёт представление о целях, общей стратегии обучения, воспитания и </w:t>
      </w:r>
      <w:proofErr w:type="gramStart"/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развития</w:t>
      </w:r>
      <w:proofErr w:type="gramEnd"/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Информатика в основном общем образовании отражает: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междисциплинарный характер информатики и информационной деятельности.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цифровая грамотность;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теоретические основы информатики;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алгоритмы и программирование;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информационные технологии.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2" w:name="9c77c369-253a-42d0-9f35-54c4c9eeb23c"/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2"/>
    </w:p>
    <w:p w:rsidR="00574D6D" w:rsidRPr="001E5D84" w:rsidRDefault="00574D6D">
      <w:pPr>
        <w:rPr>
          <w:rFonts w:ascii="Times New Roman" w:hAnsi="Times New Roman" w:cs="Times New Roman"/>
          <w:sz w:val="28"/>
          <w:szCs w:val="28"/>
          <w:lang w:val="ru-RU"/>
        </w:rPr>
        <w:sectPr w:rsidR="00574D6D" w:rsidRPr="001E5D84">
          <w:pgSz w:w="11906" w:h="16383"/>
          <w:pgMar w:top="1134" w:right="850" w:bottom="1134" w:left="1701" w:header="720" w:footer="720" w:gutter="0"/>
          <w:cols w:space="720"/>
        </w:sectPr>
      </w:pPr>
    </w:p>
    <w:p w:rsidR="00574D6D" w:rsidRPr="001E5D84" w:rsidRDefault="001E5D84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3" w:name="block-27830464"/>
      <w:bookmarkEnd w:id="1"/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СОДЕРЖАНИЕ ОБУЧЕНИЯ</w:t>
      </w:r>
    </w:p>
    <w:p w:rsidR="00574D6D" w:rsidRPr="001E5D84" w:rsidRDefault="00574D6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74D6D" w:rsidRPr="001E5D84" w:rsidRDefault="001E5D84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 КЛАСС</w:t>
      </w:r>
    </w:p>
    <w:p w:rsidR="00574D6D" w:rsidRPr="001E5D84" w:rsidRDefault="00574D6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Цифровая грамотность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Компьютер – универсальное устройство обработки данных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Параллельные вычисления.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Техника безопасности и правила работы на компьютере.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Программы и данные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Компьютерные сети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Современные сервисы интернет-коммуникаций.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Теоретические основы информатики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Информация и информационные процессы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Информация – одно из основных понятий современной науки.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Представление информации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Двоичный код. Представление данных в компьютере как текстов в двоичном алфавите.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Скорость передачи данных. Единицы скорости передачи данных.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Кодирование текстов. Равномерный код. Неравномерный код. Кодировка </w:t>
      </w:r>
      <w:r w:rsidRPr="001E5D84">
        <w:rPr>
          <w:rFonts w:ascii="Times New Roman" w:hAnsi="Times New Roman" w:cs="Times New Roman"/>
          <w:color w:val="000000"/>
          <w:sz w:val="28"/>
          <w:szCs w:val="28"/>
        </w:rPr>
        <w:t>ASCII</w:t>
      </w: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Восьмибитные кодировки. Понятие о кодировках </w:t>
      </w:r>
      <w:r w:rsidRPr="001E5D84">
        <w:rPr>
          <w:rFonts w:ascii="Times New Roman" w:hAnsi="Times New Roman" w:cs="Times New Roman"/>
          <w:color w:val="000000"/>
          <w:sz w:val="28"/>
          <w:szCs w:val="28"/>
        </w:rPr>
        <w:t>UNICODE</w:t>
      </w: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Искажение информации при передаче.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Общее представление о цифровом представлении аудиовизуальных и других непрерывных данных.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Кодирование цвета. Цветовые модели. Модель </w:t>
      </w:r>
      <w:r w:rsidRPr="001E5D84">
        <w:rPr>
          <w:rFonts w:ascii="Times New Roman" w:hAnsi="Times New Roman" w:cs="Times New Roman"/>
          <w:color w:val="000000"/>
          <w:sz w:val="28"/>
          <w:szCs w:val="28"/>
        </w:rPr>
        <w:t>RGB</w:t>
      </w: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. Глубина кодирования. Палитра.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Кодирование звука. Разрядность и частота записи. Количество каналов записи.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Информационные технологии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Текстовые документы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Компьютерная графика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Мультимедийные презентации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Добавление на слайд аудиовизуальных данных. Анимация. Гиперссылки.</w:t>
      </w:r>
    </w:p>
    <w:p w:rsidR="00574D6D" w:rsidRPr="001E5D84" w:rsidRDefault="00574D6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74D6D" w:rsidRPr="001E5D84" w:rsidRDefault="001E5D84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8 КЛАСС</w:t>
      </w:r>
    </w:p>
    <w:p w:rsidR="00574D6D" w:rsidRPr="001E5D84" w:rsidRDefault="00574D6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Теоретические основы информатики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Системы счисления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Римская система счисления.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Арифметические операции в двоичной системе счисления.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Элементы математической логики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Логические элементы. Знакомство с логическими основами компьютера.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Алгоритмы и программирование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Исполнители и алгоритмы. Алгоритмические конструкции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Алгоритмические конструкции. Конструкция «следование». Линейный алгоритм. Ограниченность линейных алгоритмов: невозможность </w:t>
      </w: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предусмотреть зависимость последовательности выполняемых действий от исходных данных.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Язык программирования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Язык программирования (</w:t>
      </w:r>
      <w:r w:rsidRPr="001E5D84">
        <w:rPr>
          <w:rFonts w:ascii="Times New Roman" w:hAnsi="Times New Roman" w:cs="Times New Roman"/>
          <w:color w:val="000000"/>
          <w:sz w:val="28"/>
          <w:szCs w:val="28"/>
        </w:rPr>
        <w:t>Python</w:t>
      </w: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E5D84">
        <w:rPr>
          <w:rFonts w:ascii="Times New Roman" w:hAnsi="Times New Roman" w:cs="Times New Roman"/>
          <w:color w:val="000000"/>
          <w:sz w:val="28"/>
          <w:szCs w:val="28"/>
        </w:rPr>
        <w:t>C</w:t>
      </w: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++, Паскаль, </w:t>
      </w:r>
      <w:r w:rsidRPr="001E5D84">
        <w:rPr>
          <w:rFonts w:ascii="Times New Roman" w:hAnsi="Times New Roman" w:cs="Times New Roman"/>
          <w:color w:val="000000"/>
          <w:sz w:val="28"/>
          <w:szCs w:val="28"/>
        </w:rPr>
        <w:t>Java</w:t>
      </w: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E5D84">
        <w:rPr>
          <w:rFonts w:ascii="Times New Roman" w:hAnsi="Times New Roman" w:cs="Times New Roman"/>
          <w:color w:val="000000"/>
          <w:sz w:val="28"/>
          <w:szCs w:val="28"/>
        </w:rPr>
        <w:t>C</w:t>
      </w: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#, Школьный Алгоритмический Язык).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Система программирования: редактор текста программ, транслятор, отладчик.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Переменная: тип, имя, значение. Целые, вещественные и символьные переменные.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Анализ алгоритмов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574D6D" w:rsidRPr="001E5D84" w:rsidRDefault="00574D6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74D6D" w:rsidRPr="001E5D84" w:rsidRDefault="001E5D84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9 КЛАСС</w:t>
      </w:r>
    </w:p>
    <w:p w:rsidR="00574D6D" w:rsidRPr="001E5D84" w:rsidRDefault="00574D6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Цифровая грамотность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Глобальная сеть Интернет и стратегии безопасного поведения в ней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Глобальная сеть Интернет. </w:t>
      </w:r>
      <w:r w:rsidRPr="001E5D84">
        <w:rPr>
          <w:rFonts w:ascii="Times New Roman" w:hAnsi="Times New Roman" w:cs="Times New Roman"/>
          <w:color w:val="000000"/>
          <w:sz w:val="28"/>
          <w:szCs w:val="28"/>
        </w:rPr>
        <w:t>IP</w:t>
      </w: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Работа в информационном пространстве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Теоретические основы информатики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Моделирование как метод познания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Табличные модели. Таблица как представление отношения.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Базы данных. Отбор в таблице строк, удовлетворяющих заданному условию.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</w:t>
      </w: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Алгоритмы и программирование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Разработка алгоритмов и программ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 w:rsidRPr="001E5D84">
        <w:rPr>
          <w:rFonts w:ascii="Times New Roman" w:hAnsi="Times New Roman" w:cs="Times New Roman"/>
          <w:color w:val="000000"/>
          <w:sz w:val="28"/>
          <w:szCs w:val="28"/>
        </w:rPr>
        <w:t>Python</w:t>
      </w: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E5D84">
        <w:rPr>
          <w:rFonts w:ascii="Times New Roman" w:hAnsi="Times New Roman" w:cs="Times New Roman"/>
          <w:color w:val="000000"/>
          <w:sz w:val="28"/>
          <w:szCs w:val="28"/>
        </w:rPr>
        <w:t>C</w:t>
      </w: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++, Паскаль, </w:t>
      </w:r>
      <w:r w:rsidRPr="001E5D84">
        <w:rPr>
          <w:rFonts w:ascii="Times New Roman" w:hAnsi="Times New Roman" w:cs="Times New Roman"/>
          <w:color w:val="000000"/>
          <w:sz w:val="28"/>
          <w:szCs w:val="28"/>
        </w:rPr>
        <w:t>Java</w:t>
      </w: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E5D84">
        <w:rPr>
          <w:rFonts w:ascii="Times New Roman" w:hAnsi="Times New Roman" w:cs="Times New Roman"/>
          <w:color w:val="000000"/>
          <w:sz w:val="28"/>
          <w:szCs w:val="28"/>
        </w:rPr>
        <w:t>C</w:t>
      </w: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Управление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Информационные технологии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Электронные таблицы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Информационные технологии в современном обществе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574D6D" w:rsidRPr="001E5D84" w:rsidRDefault="001E5D84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574D6D" w:rsidRPr="001E5D84" w:rsidRDefault="00574D6D">
      <w:pPr>
        <w:rPr>
          <w:rFonts w:ascii="Times New Roman" w:hAnsi="Times New Roman" w:cs="Times New Roman"/>
          <w:sz w:val="28"/>
          <w:szCs w:val="28"/>
          <w:lang w:val="ru-RU"/>
        </w:rPr>
        <w:sectPr w:rsidR="00574D6D" w:rsidRPr="001E5D84">
          <w:pgSz w:w="11906" w:h="16383"/>
          <w:pgMar w:top="1134" w:right="850" w:bottom="1134" w:left="1701" w:header="720" w:footer="720" w:gutter="0"/>
          <w:cols w:space="720"/>
        </w:sectPr>
      </w:pPr>
    </w:p>
    <w:p w:rsidR="00574D6D" w:rsidRPr="001E5D84" w:rsidRDefault="001E5D84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4" w:name="block-27830465"/>
      <w:bookmarkEnd w:id="3"/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574D6D" w:rsidRPr="001E5D84" w:rsidRDefault="00574D6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574D6D" w:rsidRPr="001E5D84" w:rsidRDefault="001E5D84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ЛИЧНОСТНЫЕ РЕЗУЛЬТАТЫ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Личностные результаты имеют направленность на решение задач воспитания, развития и </w:t>
      </w:r>
      <w:proofErr w:type="gramStart"/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социализации</w:t>
      </w:r>
      <w:proofErr w:type="gramEnd"/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 средствами учебного предмета.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1) патриотического воспитания: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2) духовно-нравственного воспитания: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3) гражданского воспитания: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4) ценностей научного познания: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5) формирования культуры здоровья: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6) трудового воспитания: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7) экологического воспитания: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8) адаптации обучающегося к изменяющимся условиям социальной и природной среды: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</w:t>
      </w: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574D6D" w:rsidRPr="001E5D84" w:rsidRDefault="001E5D84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МЕТАПРЕДМЕТНЫЕ РЕЗУЛЬТАТЫ</w:t>
      </w:r>
    </w:p>
    <w:p w:rsidR="00574D6D" w:rsidRPr="001E5D84" w:rsidRDefault="00574D6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574D6D" w:rsidRPr="001E5D84" w:rsidRDefault="00574D6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74D6D" w:rsidRPr="001E5D84" w:rsidRDefault="001E5D84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Познавательные универсальные учебные действия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Базовые логические действия: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Базовые исследовательские действия: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Работа с информацией: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эффективно запоминать и систематизировать информацию.</w:t>
      </w:r>
    </w:p>
    <w:p w:rsidR="00574D6D" w:rsidRPr="001E5D84" w:rsidRDefault="00574D6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74D6D" w:rsidRPr="001E5D84" w:rsidRDefault="001E5D84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Коммуникативные универсальные учебные действия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Общение: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Совместная деятельность (сотрудничество):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574D6D" w:rsidRPr="001E5D84" w:rsidRDefault="00574D6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74D6D" w:rsidRPr="001E5D84" w:rsidRDefault="001E5D84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Регулятивные универсальные учебные действия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Самоорганизация: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выявлять в жизненных и учебных ситуациях проблемы, требующие решения;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Самоконтроль (рефлексия):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владеть способами самоконтроля, самомотивации и рефлексии;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давать оценку ситуации и предлагать план её изменения;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соответствие результата цели и условиям.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Эмоциональный интеллект: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ставить себя на место другого человека, понимать мотивы и намерения другого.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Принятие себя и других: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574D6D" w:rsidRPr="001E5D84" w:rsidRDefault="00574D6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74D6D" w:rsidRPr="001E5D84" w:rsidRDefault="001E5D84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ПРЕДМЕТНЫЕ РЕЗУЛЬТАТЫ</w:t>
      </w:r>
    </w:p>
    <w:p w:rsidR="00574D6D" w:rsidRPr="001E5D84" w:rsidRDefault="00574D6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74D6D" w:rsidRPr="001E5D84" w:rsidRDefault="001E5D84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7 классе</w:t>
      </w: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 обучающегося будут сформированы следующие умения: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соотносить характеристики компьютера с задачами, решаемыми с его помощью;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понимать структуру адресов веб-ресурсов;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современные сервисы интернет-коммуникаций;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574D6D" w:rsidRPr="001E5D84" w:rsidRDefault="00574D6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74D6D" w:rsidRPr="001E5D84" w:rsidRDefault="001E5D84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 концу обучения </w:t>
      </w: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8 классе</w:t>
      </w: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 обучающегося будут сформированы следующие умения: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и отлаживать программы на одном из языков программирования (</w:t>
      </w:r>
      <w:r w:rsidRPr="001E5D84">
        <w:rPr>
          <w:rFonts w:ascii="Times New Roman" w:hAnsi="Times New Roman" w:cs="Times New Roman"/>
          <w:color w:val="000000"/>
          <w:sz w:val="28"/>
          <w:szCs w:val="28"/>
        </w:rPr>
        <w:t>Python</w:t>
      </w: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E5D84">
        <w:rPr>
          <w:rFonts w:ascii="Times New Roman" w:hAnsi="Times New Roman" w:cs="Times New Roman"/>
          <w:color w:val="000000"/>
          <w:sz w:val="28"/>
          <w:szCs w:val="28"/>
        </w:rPr>
        <w:t>C</w:t>
      </w: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++, Паскаль, </w:t>
      </w:r>
      <w:r w:rsidRPr="001E5D84">
        <w:rPr>
          <w:rFonts w:ascii="Times New Roman" w:hAnsi="Times New Roman" w:cs="Times New Roman"/>
          <w:color w:val="000000"/>
          <w:sz w:val="28"/>
          <w:szCs w:val="28"/>
        </w:rPr>
        <w:t>Java</w:t>
      </w: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E5D84">
        <w:rPr>
          <w:rFonts w:ascii="Times New Roman" w:hAnsi="Times New Roman" w:cs="Times New Roman"/>
          <w:color w:val="000000"/>
          <w:sz w:val="28"/>
          <w:szCs w:val="28"/>
        </w:rPr>
        <w:t>C</w:t>
      </w: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574D6D" w:rsidRPr="001E5D84" w:rsidRDefault="00574D6D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74D6D" w:rsidRPr="001E5D84" w:rsidRDefault="001E5D84">
      <w:pPr>
        <w:spacing w:after="0" w:line="264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К концу обучения </w:t>
      </w:r>
      <w:r w:rsidRPr="001E5D8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 9 классе</w:t>
      </w: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 обучающегося будут сформированы следующие умения: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 w:rsidRPr="001E5D84">
        <w:rPr>
          <w:rFonts w:ascii="Times New Roman" w:hAnsi="Times New Roman" w:cs="Times New Roman"/>
          <w:color w:val="000000"/>
          <w:sz w:val="28"/>
          <w:szCs w:val="28"/>
        </w:rPr>
        <w:t>Python</w:t>
      </w: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E5D84">
        <w:rPr>
          <w:rFonts w:ascii="Times New Roman" w:hAnsi="Times New Roman" w:cs="Times New Roman"/>
          <w:color w:val="000000"/>
          <w:sz w:val="28"/>
          <w:szCs w:val="28"/>
        </w:rPr>
        <w:t>C</w:t>
      </w: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++, Паскаль, </w:t>
      </w:r>
      <w:r w:rsidRPr="001E5D84">
        <w:rPr>
          <w:rFonts w:ascii="Times New Roman" w:hAnsi="Times New Roman" w:cs="Times New Roman"/>
          <w:color w:val="000000"/>
          <w:sz w:val="28"/>
          <w:szCs w:val="28"/>
        </w:rPr>
        <w:t>Java</w:t>
      </w: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1E5D84">
        <w:rPr>
          <w:rFonts w:ascii="Times New Roman" w:hAnsi="Times New Roman" w:cs="Times New Roman"/>
          <w:color w:val="000000"/>
          <w:sz w:val="28"/>
          <w:szCs w:val="28"/>
        </w:rPr>
        <w:t>C</w:t>
      </w: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#, Школьный Алгоритмический Язык);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</w:t>
      </w: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574D6D" w:rsidRPr="001E5D84" w:rsidRDefault="001E5D8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E5D8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574D6D" w:rsidRPr="001E5D84" w:rsidRDefault="00574D6D">
      <w:pPr>
        <w:rPr>
          <w:lang w:val="ru-RU"/>
        </w:rPr>
        <w:sectPr w:rsidR="00574D6D" w:rsidRPr="001E5D84">
          <w:pgSz w:w="11906" w:h="16383"/>
          <w:pgMar w:top="1134" w:right="850" w:bottom="1134" w:left="1701" w:header="720" w:footer="720" w:gutter="0"/>
          <w:cols w:space="720"/>
        </w:sectPr>
      </w:pPr>
    </w:p>
    <w:p w:rsidR="00574D6D" w:rsidRPr="001E5D84" w:rsidRDefault="001E5D84" w:rsidP="001E5D84">
      <w:pPr>
        <w:spacing w:after="0"/>
        <w:ind w:left="120"/>
        <w:rPr>
          <w:sz w:val="20"/>
        </w:rPr>
      </w:pPr>
      <w:bookmarkStart w:id="5" w:name="block-27830467"/>
      <w:bookmarkEnd w:id="4"/>
      <w:r w:rsidRPr="001E5D84"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7 КЛАСС </w:t>
      </w:r>
    </w:p>
    <w:tbl>
      <w:tblPr>
        <w:tblW w:w="14802" w:type="dxa"/>
        <w:tblCellSpacing w:w="20" w:type="nil"/>
        <w:tblInd w:w="-6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50"/>
        <w:gridCol w:w="4904"/>
        <w:gridCol w:w="898"/>
        <w:gridCol w:w="1654"/>
        <w:gridCol w:w="1825"/>
        <w:gridCol w:w="4471"/>
      </w:tblGrid>
      <w:tr w:rsidR="00574D6D" w:rsidTr="001E5D84">
        <w:trPr>
          <w:trHeight w:val="144"/>
          <w:tblCellSpacing w:w="20" w:type="nil"/>
        </w:trPr>
        <w:tc>
          <w:tcPr>
            <w:tcW w:w="10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szCs w:val="24"/>
              </w:rPr>
            </w:pPr>
            <w:r w:rsidRPr="001E5D84">
              <w:rPr>
                <w:rFonts w:ascii="Times New Roman" w:hAnsi="Times New Roman"/>
                <w:b/>
                <w:color w:val="000000"/>
                <w:szCs w:val="24"/>
              </w:rPr>
              <w:t xml:space="preserve">№ п/п </w:t>
            </w:r>
          </w:p>
          <w:p w:rsidR="00574D6D" w:rsidRPr="001E5D84" w:rsidRDefault="00574D6D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4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szCs w:val="24"/>
              </w:rPr>
            </w:pPr>
            <w:r w:rsidRPr="001E5D84">
              <w:rPr>
                <w:rFonts w:ascii="Times New Roman" w:hAnsi="Times New Roman"/>
                <w:b/>
                <w:color w:val="000000"/>
                <w:szCs w:val="24"/>
              </w:rPr>
              <w:t>Наименованиеразделов и темпрограммы</w:t>
            </w:r>
          </w:p>
          <w:p w:rsidR="00574D6D" w:rsidRPr="001E5D84" w:rsidRDefault="00574D6D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4377" w:type="dxa"/>
            <w:gridSpan w:val="3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rPr>
                <w:szCs w:val="24"/>
              </w:rPr>
            </w:pPr>
            <w:r w:rsidRPr="001E5D84">
              <w:rPr>
                <w:rFonts w:ascii="Times New Roman" w:hAnsi="Times New Roman"/>
                <w:b/>
                <w:color w:val="000000"/>
                <w:szCs w:val="24"/>
              </w:rPr>
              <w:t>Количествочасов</w:t>
            </w:r>
          </w:p>
        </w:tc>
        <w:tc>
          <w:tcPr>
            <w:tcW w:w="44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szCs w:val="24"/>
              </w:rPr>
            </w:pPr>
            <w:r w:rsidRPr="001E5D84">
              <w:rPr>
                <w:rFonts w:ascii="Times New Roman" w:hAnsi="Times New Roman"/>
                <w:b/>
                <w:color w:val="000000"/>
                <w:szCs w:val="24"/>
              </w:rPr>
              <w:t>Электронные (цифровые) образовательныересурсы</w:t>
            </w:r>
          </w:p>
          <w:p w:rsidR="00574D6D" w:rsidRPr="001E5D84" w:rsidRDefault="00574D6D">
            <w:pPr>
              <w:spacing w:after="0"/>
              <w:ind w:left="135"/>
              <w:rPr>
                <w:szCs w:val="24"/>
              </w:rPr>
            </w:pPr>
          </w:p>
        </w:tc>
      </w:tr>
      <w:tr w:rsidR="00574D6D" w:rsidTr="001E5D84">
        <w:trPr>
          <w:trHeight w:val="980"/>
          <w:tblCellSpacing w:w="20" w:type="nil"/>
        </w:trPr>
        <w:tc>
          <w:tcPr>
            <w:tcW w:w="10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D6D" w:rsidRPr="001E5D84" w:rsidRDefault="00574D6D">
            <w:pPr>
              <w:rPr>
                <w:szCs w:val="24"/>
              </w:rPr>
            </w:pPr>
          </w:p>
        </w:tc>
        <w:tc>
          <w:tcPr>
            <w:tcW w:w="49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D6D" w:rsidRPr="001E5D84" w:rsidRDefault="00574D6D">
            <w:pPr>
              <w:rPr>
                <w:szCs w:val="24"/>
              </w:rPr>
            </w:pPr>
          </w:p>
        </w:tc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szCs w:val="24"/>
              </w:rPr>
            </w:pPr>
            <w:r w:rsidRPr="001E5D84">
              <w:rPr>
                <w:rFonts w:ascii="Times New Roman" w:hAnsi="Times New Roman"/>
                <w:b/>
                <w:color w:val="000000"/>
                <w:szCs w:val="24"/>
              </w:rPr>
              <w:t>Всего</w:t>
            </w:r>
          </w:p>
          <w:p w:rsidR="00574D6D" w:rsidRPr="001E5D84" w:rsidRDefault="00574D6D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 w:rsidP="001E5D84">
            <w:pPr>
              <w:spacing w:after="0"/>
              <w:ind w:left="-155"/>
              <w:jc w:val="center"/>
              <w:rPr>
                <w:szCs w:val="24"/>
              </w:rPr>
            </w:pPr>
            <w:r w:rsidRPr="001E5D84">
              <w:rPr>
                <w:rFonts w:ascii="Times New Roman" w:hAnsi="Times New Roman"/>
                <w:b/>
                <w:color w:val="000000"/>
                <w:szCs w:val="24"/>
              </w:rPr>
              <w:t>Контрольныеработы</w:t>
            </w:r>
          </w:p>
          <w:p w:rsidR="00574D6D" w:rsidRPr="001E5D84" w:rsidRDefault="00574D6D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szCs w:val="24"/>
              </w:rPr>
            </w:pPr>
            <w:r w:rsidRPr="001E5D84">
              <w:rPr>
                <w:rFonts w:ascii="Times New Roman" w:hAnsi="Times New Roman"/>
                <w:b/>
                <w:color w:val="000000"/>
                <w:szCs w:val="24"/>
              </w:rPr>
              <w:t>Практическиеработы</w:t>
            </w:r>
          </w:p>
          <w:p w:rsidR="00574D6D" w:rsidRPr="001E5D84" w:rsidRDefault="00574D6D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44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D6D" w:rsidRPr="001E5D84" w:rsidRDefault="00574D6D">
            <w:pPr>
              <w:rPr>
                <w:szCs w:val="24"/>
              </w:rPr>
            </w:pPr>
          </w:p>
        </w:tc>
      </w:tr>
      <w:tr w:rsidR="00574D6D" w:rsidTr="001E5D84">
        <w:trPr>
          <w:trHeight w:val="144"/>
          <w:tblCellSpacing w:w="20" w:type="nil"/>
        </w:trPr>
        <w:tc>
          <w:tcPr>
            <w:tcW w:w="14802" w:type="dxa"/>
            <w:gridSpan w:val="6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szCs w:val="24"/>
              </w:rPr>
            </w:pPr>
            <w:r w:rsidRPr="001E5D84">
              <w:rPr>
                <w:rFonts w:ascii="Times New Roman" w:hAnsi="Times New Roman"/>
                <w:b/>
                <w:color w:val="000000"/>
                <w:szCs w:val="24"/>
              </w:rPr>
              <w:t>Раздел 1.Цифроваяграмотность</w:t>
            </w:r>
          </w:p>
        </w:tc>
      </w:tr>
      <w:tr w:rsidR="00574D6D" w:rsidRPr="00F64979" w:rsidTr="001E5D84">
        <w:trPr>
          <w:trHeight w:val="144"/>
          <w:tblCellSpacing w:w="20" w:type="nil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rPr>
                <w:szCs w:val="24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</w:rPr>
              <w:t>1.1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szCs w:val="24"/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jc w:val="center"/>
              <w:rPr>
                <w:szCs w:val="24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</w:rPr>
              <w:t xml:space="preserve">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574D6D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574D6D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 w:rsidP="001E5D84">
            <w:pPr>
              <w:spacing w:after="0"/>
              <w:ind w:left="-80"/>
              <w:rPr>
                <w:szCs w:val="24"/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  <w:lang w:val="ru-RU"/>
              </w:rPr>
              <w:t>Библиотека ЦОК</w:t>
            </w:r>
            <w:hyperlink r:id="rId5"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41646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574D6D" w:rsidRPr="00F64979" w:rsidTr="001E5D84">
        <w:trPr>
          <w:trHeight w:val="144"/>
          <w:tblCellSpacing w:w="20" w:type="nil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rPr>
                <w:szCs w:val="24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</w:rPr>
              <w:t>1.2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szCs w:val="24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</w:rPr>
              <w:t>Программы и данные</w:t>
            </w:r>
          </w:p>
        </w:tc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jc w:val="center"/>
              <w:rPr>
                <w:szCs w:val="24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574D6D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574D6D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 w:rsidP="001E5D84">
            <w:pPr>
              <w:spacing w:after="0"/>
              <w:ind w:left="-80"/>
              <w:rPr>
                <w:szCs w:val="24"/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6"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41646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574D6D" w:rsidRPr="00F64979" w:rsidTr="001E5D84">
        <w:trPr>
          <w:trHeight w:val="144"/>
          <w:tblCellSpacing w:w="20" w:type="nil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rPr>
                <w:szCs w:val="24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</w:rPr>
              <w:t>1.3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szCs w:val="24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</w:rPr>
              <w:t>Компьютерныесети</w:t>
            </w:r>
          </w:p>
        </w:tc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jc w:val="center"/>
              <w:rPr>
                <w:szCs w:val="24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574D6D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574D6D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 w:rsidP="001E5D84">
            <w:pPr>
              <w:spacing w:after="0"/>
              <w:ind w:left="-80"/>
              <w:rPr>
                <w:szCs w:val="24"/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7"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41646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574D6D" w:rsidTr="001E5D84">
        <w:trPr>
          <w:trHeight w:val="144"/>
          <w:tblCellSpacing w:w="20" w:type="nil"/>
        </w:trPr>
        <w:tc>
          <w:tcPr>
            <w:tcW w:w="5954" w:type="dxa"/>
            <w:gridSpan w:val="2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szCs w:val="24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</w:rPr>
              <w:t>Итогопоразделу</w:t>
            </w:r>
          </w:p>
        </w:tc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jc w:val="center"/>
              <w:rPr>
                <w:szCs w:val="24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</w:rPr>
              <w:t xml:space="preserve"> 8 </w:t>
            </w:r>
          </w:p>
        </w:tc>
        <w:tc>
          <w:tcPr>
            <w:tcW w:w="7950" w:type="dxa"/>
            <w:gridSpan w:val="3"/>
            <w:tcMar>
              <w:top w:w="50" w:type="dxa"/>
              <w:left w:w="100" w:type="dxa"/>
            </w:tcMar>
            <w:vAlign w:val="center"/>
          </w:tcPr>
          <w:p w:rsidR="00574D6D" w:rsidRPr="001E5D84" w:rsidRDefault="00574D6D">
            <w:pPr>
              <w:rPr>
                <w:szCs w:val="24"/>
              </w:rPr>
            </w:pPr>
          </w:p>
        </w:tc>
      </w:tr>
      <w:tr w:rsidR="00574D6D" w:rsidTr="001E5D84">
        <w:trPr>
          <w:trHeight w:val="144"/>
          <w:tblCellSpacing w:w="20" w:type="nil"/>
        </w:trPr>
        <w:tc>
          <w:tcPr>
            <w:tcW w:w="14802" w:type="dxa"/>
            <w:gridSpan w:val="6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szCs w:val="24"/>
              </w:rPr>
            </w:pPr>
            <w:r w:rsidRPr="001E5D84">
              <w:rPr>
                <w:rFonts w:ascii="Times New Roman" w:hAnsi="Times New Roman"/>
                <w:b/>
                <w:color w:val="000000"/>
                <w:szCs w:val="24"/>
              </w:rPr>
              <w:t>Раздел 2.Теоретическиеосновыинформатики</w:t>
            </w:r>
          </w:p>
        </w:tc>
      </w:tr>
      <w:tr w:rsidR="00574D6D" w:rsidRPr="00F64979" w:rsidTr="001E5D84">
        <w:trPr>
          <w:trHeight w:val="144"/>
          <w:tblCellSpacing w:w="20" w:type="nil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rPr>
                <w:szCs w:val="24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</w:rPr>
              <w:t>2.1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szCs w:val="24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</w:rPr>
              <w:t>Информация и информационныепроцессы</w:t>
            </w:r>
          </w:p>
        </w:tc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jc w:val="center"/>
              <w:rPr>
                <w:szCs w:val="24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574D6D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574D6D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 w:rsidP="001E5D84">
            <w:pPr>
              <w:spacing w:after="0"/>
              <w:ind w:left="-80"/>
              <w:rPr>
                <w:szCs w:val="24"/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8"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41646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574D6D" w:rsidRPr="00F64979" w:rsidTr="001E5D84">
        <w:trPr>
          <w:trHeight w:val="144"/>
          <w:tblCellSpacing w:w="20" w:type="nil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rPr>
                <w:szCs w:val="24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</w:rPr>
              <w:t>2.2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szCs w:val="24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</w:rPr>
              <w:t>Представлениеинформации</w:t>
            </w:r>
          </w:p>
        </w:tc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jc w:val="center"/>
              <w:rPr>
                <w:szCs w:val="24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</w:rPr>
              <w:t xml:space="preserve"> 9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574D6D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574D6D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 w:rsidP="001E5D84">
            <w:pPr>
              <w:spacing w:after="0"/>
              <w:ind w:left="-80"/>
              <w:rPr>
                <w:szCs w:val="24"/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9"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41646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574D6D" w:rsidTr="001E5D84">
        <w:trPr>
          <w:trHeight w:val="392"/>
          <w:tblCellSpacing w:w="20" w:type="nil"/>
        </w:trPr>
        <w:tc>
          <w:tcPr>
            <w:tcW w:w="5954" w:type="dxa"/>
            <w:gridSpan w:val="2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szCs w:val="24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</w:rPr>
              <w:t>Итогопоразделу</w:t>
            </w:r>
          </w:p>
        </w:tc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jc w:val="center"/>
              <w:rPr>
                <w:szCs w:val="24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</w:rPr>
              <w:t xml:space="preserve"> 11 </w:t>
            </w:r>
          </w:p>
        </w:tc>
        <w:tc>
          <w:tcPr>
            <w:tcW w:w="7950" w:type="dxa"/>
            <w:gridSpan w:val="3"/>
            <w:tcMar>
              <w:top w:w="50" w:type="dxa"/>
              <w:left w:w="100" w:type="dxa"/>
            </w:tcMar>
            <w:vAlign w:val="center"/>
          </w:tcPr>
          <w:p w:rsidR="00574D6D" w:rsidRPr="001E5D84" w:rsidRDefault="00574D6D">
            <w:pPr>
              <w:rPr>
                <w:szCs w:val="24"/>
              </w:rPr>
            </w:pPr>
          </w:p>
        </w:tc>
      </w:tr>
      <w:tr w:rsidR="00574D6D" w:rsidTr="001E5D84">
        <w:trPr>
          <w:trHeight w:val="144"/>
          <w:tblCellSpacing w:w="20" w:type="nil"/>
        </w:trPr>
        <w:tc>
          <w:tcPr>
            <w:tcW w:w="14802" w:type="dxa"/>
            <w:gridSpan w:val="6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szCs w:val="24"/>
              </w:rPr>
            </w:pPr>
            <w:r w:rsidRPr="001E5D84">
              <w:rPr>
                <w:rFonts w:ascii="Times New Roman" w:hAnsi="Times New Roman"/>
                <w:b/>
                <w:color w:val="000000"/>
                <w:szCs w:val="24"/>
              </w:rPr>
              <w:t>Раздел 3.Информационныетехнологии</w:t>
            </w:r>
          </w:p>
        </w:tc>
      </w:tr>
      <w:tr w:rsidR="00574D6D" w:rsidRPr="00F64979" w:rsidTr="001E5D84">
        <w:trPr>
          <w:trHeight w:val="144"/>
          <w:tblCellSpacing w:w="20" w:type="nil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rPr>
                <w:szCs w:val="24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</w:rPr>
              <w:t>3.1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szCs w:val="24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</w:rPr>
              <w:t>Текстовыедокументы</w:t>
            </w:r>
          </w:p>
        </w:tc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jc w:val="center"/>
              <w:rPr>
                <w:szCs w:val="24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</w:rPr>
              <w:t xml:space="preserve"> 6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jc w:val="center"/>
              <w:rPr>
                <w:szCs w:val="24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574D6D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 w:rsidP="001E5D84">
            <w:pPr>
              <w:spacing w:after="0"/>
              <w:ind w:left="-80"/>
              <w:rPr>
                <w:szCs w:val="24"/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0"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41646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574D6D" w:rsidRPr="00F64979" w:rsidTr="001E5D84">
        <w:trPr>
          <w:trHeight w:val="144"/>
          <w:tblCellSpacing w:w="20" w:type="nil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rPr>
                <w:szCs w:val="24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</w:rPr>
              <w:t>3.2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szCs w:val="24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</w:rPr>
              <w:t>Компьютернаяграфика</w:t>
            </w:r>
          </w:p>
        </w:tc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jc w:val="center"/>
              <w:rPr>
                <w:szCs w:val="24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</w:rPr>
              <w:t xml:space="preserve"> 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574D6D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574D6D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 w:rsidP="001E5D84">
            <w:pPr>
              <w:spacing w:after="0"/>
              <w:ind w:left="-80"/>
              <w:rPr>
                <w:szCs w:val="24"/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1"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41646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574D6D" w:rsidRPr="00F64979" w:rsidTr="001E5D84">
        <w:trPr>
          <w:trHeight w:val="144"/>
          <w:tblCellSpacing w:w="20" w:type="nil"/>
        </w:trPr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rPr>
                <w:szCs w:val="24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</w:rPr>
              <w:t>3.3</w:t>
            </w:r>
          </w:p>
        </w:tc>
        <w:tc>
          <w:tcPr>
            <w:tcW w:w="4904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szCs w:val="24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</w:rPr>
              <w:t>Мультимедийныепрезентации</w:t>
            </w:r>
          </w:p>
        </w:tc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jc w:val="center"/>
              <w:rPr>
                <w:szCs w:val="24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</w:rPr>
              <w:t xml:space="preserve"> 3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jc w:val="center"/>
              <w:rPr>
                <w:szCs w:val="24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574D6D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 w:rsidP="001E5D84">
            <w:pPr>
              <w:spacing w:after="0"/>
              <w:ind w:left="-80"/>
              <w:rPr>
                <w:szCs w:val="24"/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2"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41646</w:t>
              </w:r>
              <w:r w:rsidRPr="001E5D84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574D6D" w:rsidTr="001E5D84">
        <w:trPr>
          <w:trHeight w:val="144"/>
          <w:tblCellSpacing w:w="20" w:type="nil"/>
        </w:trPr>
        <w:tc>
          <w:tcPr>
            <w:tcW w:w="5954" w:type="dxa"/>
            <w:gridSpan w:val="2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szCs w:val="24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</w:rPr>
              <w:t>Итогопоразделу</w:t>
            </w:r>
          </w:p>
        </w:tc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jc w:val="center"/>
              <w:rPr>
                <w:szCs w:val="24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</w:rPr>
              <w:t xml:space="preserve"> 13 </w:t>
            </w:r>
          </w:p>
        </w:tc>
        <w:tc>
          <w:tcPr>
            <w:tcW w:w="7950" w:type="dxa"/>
            <w:gridSpan w:val="3"/>
            <w:tcMar>
              <w:top w:w="50" w:type="dxa"/>
              <w:left w:w="100" w:type="dxa"/>
            </w:tcMar>
            <w:vAlign w:val="center"/>
          </w:tcPr>
          <w:p w:rsidR="00574D6D" w:rsidRPr="001E5D84" w:rsidRDefault="00574D6D">
            <w:pPr>
              <w:rPr>
                <w:szCs w:val="24"/>
              </w:rPr>
            </w:pPr>
          </w:p>
        </w:tc>
      </w:tr>
      <w:tr w:rsidR="00574D6D" w:rsidTr="001E5D84">
        <w:trPr>
          <w:trHeight w:val="144"/>
          <w:tblCellSpacing w:w="20" w:type="nil"/>
        </w:trPr>
        <w:tc>
          <w:tcPr>
            <w:tcW w:w="5954" w:type="dxa"/>
            <w:gridSpan w:val="2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szCs w:val="24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</w:rPr>
              <w:t>Резервноевремя</w:t>
            </w:r>
          </w:p>
        </w:tc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jc w:val="center"/>
              <w:rPr>
                <w:szCs w:val="24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</w:rPr>
              <w:t xml:space="preserve"> 2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jc w:val="center"/>
              <w:rPr>
                <w:szCs w:val="24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574D6D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574D6D">
            <w:pPr>
              <w:spacing w:after="0"/>
              <w:ind w:left="135"/>
              <w:rPr>
                <w:szCs w:val="24"/>
              </w:rPr>
            </w:pPr>
          </w:p>
        </w:tc>
      </w:tr>
      <w:tr w:rsidR="00574D6D" w:rsidTr="001E5D84">
        <w:trPr>
          <w:trHeight w:val="144"/>
          <w:tblCellSpacing w:w="20" w:type="nil"/>
        </w:trPr>
        <w:tc>
          <w:tcPr>
            <w:tcW w:w="5954" w:type="dxa"/>
            <w:gridSpan w:val="2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szCs w:val="24"/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98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jc w:val="center"/>
              <w:rPr>
                <w:szCs w:val="24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</w:rPr>
              <w:t xml:space="preserve">34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jc w:val="center"/>
              <w:rPr>
                <w:szCs w:val="24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jc w:val="center"/>
              <w:rPr>
                <w:szCs w:val="24"/>
              </w:rPr>
            </w:pPr>
            <w:r w:rsidRPr="001E5D84">
              <w:rPr>
                <w:rFonts w:ascii="Times New Roman" w:hAnsi="Times New Roman"/>
                <w:color w:val="000000"/>
                <w:szCs w:val="24"/>
              </w:rPr>
              <w:t xml:space="preserve"> 0 </w:t>
            </w:r>
          </w:p>
        </w:tc>
        <w:tc>
          <w:tcPr>
            <w:tcW w:w="4471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574D6D">
            <w:pPr>
              <w:rPr>
                <w:szCs w:val="24"/>
              </w:rPr>
            </w:pPr>
          </w:p>
        </w:tc>
      </w:tr>
    </w:tbl>
    <w:p w:rsidR="00574D6D" w:rsidRDefault="00574D6D">
      <w:pPr>
        <w:sectPr w:rsidR="00574D6D" w:rsidSect="001E5D84">
          <w:pgSz w:w="16383" w:h="11906" w:orient="landscape"/>
          <w:pgMar w:top="426" w:right="850" w:bottom="1134" w:left="1701" w:header="720" w:footer="720" w:gutter="0"/>
          <w:cols w:space="720"/>
        </w:sectPr>
      </w:pPr>
    </w:p>
    <w:p w:rsidR="00574D6D" w:rsidRDefault="001E5D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15168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3"/>
        <w:gridCol w:w="4088"/>
        <w:gridCol w:w="1103"/>
        <w:gridCol w:w="2640"/>
        <w:gridCol w:w="2708"/>
        <w:gridCol w:w="3756"/>
      </w:tblGrid>
      <w:tr w:rsidR="00574D6D" w:rsidTr="001E5D84">
        <w:trPr>
          <w:trHeight w:val="144"/>
          <w:tblCellSpacing w:w="20" w:type="nil"/>
        </w:trPr>
        <w:tc>
          <w:tcPr>
            <w:tcW w:w="11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4D6D" w:rsidRDefault="00574D6D">
            <w:pPr>
              <w:spacing w:after="0"/>
              <w:ind w:left="135"/>
            </w:pPr>
          </w:p>
        </w:tc>
        <w:tc>
          <w:tcPr>
            <w:tcW w:w="4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574D6D" w:rsidRDefault="00574D6D">
            <w:pPr>
              <w:spacing w:after="0"/>
              <w:ind w:left="135"/>
            </w:pPr>
          </w:p>
        </w:tc>
        <w:tc>
          <w:tcPr>
            <w:tcW w:w="4909" w:type="dxa"/>
            <w:gridSpan w:val="3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46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574D6D" w:rsidRDefault="00574D6D">
            <w:pPr>
              <w:spacing w:after="0"/>
              <w:ind w:left="135"/>
            </w:pPr>
          </w:p>
        </w:tc>
      </w:tr>
      <w:tr w:rsidR="00574D6D" w:rsidTr="001E5D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D6D" w:rsidRDefault="00574D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D6D" w:rsidRDefault="00574D6D"/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574D6D" w:rsidRDefault="00574D6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574D6D" w:rsidRDefault="00574D6D">
            <w:pPr>
              <w:spacing w:after="0"/>
              <w:ind w:left="135"/>
            </w:pPr>
          </w:p>
        </w:tc>
        <w:tc>
          <w:tcPr>
            <w:tcW w:w="173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574D6D" w:rsidRDefault="00574D6D">
            <w:pPr>
              <w:spacing w:after="0"/>
              <w:ind w:left="135"/>
            </w:pPr>
          </w:p>
        </w:tc>
        <w:tc>
          <w:tcPr>
            <w:tcW w:w="46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D6D" w:rsidRDefault="00574D6D"/>
        </w:tc>
      </w:tr>
      <w:tr w:rsidR="00574D6D" w:rsidTr="001E5D84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1.Теоретическиеосновыинформатики</w:t>
            </w:r>
          </w:p>
        </w:tc>
      </w:tr>
      <w:tr w:rsidR="001E5D84" w:rsidRPr="00F64979" w:rsidTr="001E5D84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Системысчисления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 w:rsidP="001E5D84">
            <w:pPr>
              <w:spacing w:after="0"/>
              <w:ind w:left="-162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1E5D84" w:rsidRPr="00F64979" w:rsidTr="001E5D84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Элементыматематическойлогики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 w:rsidP="001E5D84">
            <w:pPr>
              <w:spacing w:after="0"/>
              <w:ind w:left="-162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574D6D" w:rsidTr="001E5D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8257" w:type="dxa"/>
            <w:gridSpan w:val="3"/>
            <w:tcMar>
              <w:top w:w="50" w:type="dxa"/>
              <w:left w:w="100" w:type="dxa"/>
            </w:tcMar>
            <w:vAlign w:val="center"/>
          </w:tcPr>
          <w:p w:rsidR="00574D6D" w:rsidRDefault="00574D6D"/>
        </w:tc>
      </w:tr>
      <w:tr w:rsidR="00574D6D" w:rsidTr="001E5D84">
        <w:trPr>
          <w:trHeight w:val="144"/>
          <w:tblCellSpacing w:w="20" w:type="nil"/>
        </w:trPr>
        <w:tc>
          <w:tcPr>
            <w:tcW w:w="15168" w:type="dxa"/>
            <w:gridSpan w:val="6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2.Алгоритмы и программирование</w:t>
            </w:r>
          </w:p>
        </w:tc>
      </w:tr>
      <w:tr w:rsidR="001E5D84" w:rsidRPr="00F64979" w:rsidTr="001E5D84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 w:rsidP="001E5D84">
            <w:pPr>
              <w:spacing w:after="0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1E5D84" w:rsidRPr="00F64979" w:rsidTr="001E5D84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Языкпрограммирования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73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 w:rsidP="001E5D84">
            <w:pPr>
              <w:spacing w:after="0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1E5D84" w:rsidRPr="00F64979" w:rsidTr="001E5D84">
        <w:trPr>
          <w:trHeight w:val="144"/>
          <w:tblCellSpacing w:w="20" w:type="nil"/>
        </w:trPr>
        <w:tc>
          <w:tcPr>
            <w:tcW w:w="1114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Анализалгоритмов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73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 w:rsidP="001E5D84">
            <w:pPr>
              <w:spacing w:after="0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574D6D" w:rsidTr="001E5D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8257" w:type="dxa"/>
            <w:gridSpan w:val="3"/>
            <w:tcMar>
              <w:top w:w="50" w:type="dxa"/>
              <w:left w:w="100" w:type="dxa"/>
            </w:tcMar>
            <w:vAlign w:val="center"/>
          </w:tcPr>
          <w:p w:rsidR="00574D6D" w:rsidRDefault="00574D6D"/>
        </w:tc>
      </w:tr>
      <w:tr w:rsidR="00574D6D" w:rsidTr="001E5D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73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</w:tr>
      <w:tr w:rsidR="00574D6D" w:rsidTr="001E5D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677" w:type="dxa"/>
            <w:tcMar>
              <w:top w:w="50" w:type="dxa"/>
              <w:left w:w="100" w:type="dxa"/>
            </w:tcMar>
            <w:vAlign w:val="center"/>
          </w:tcPr>
          <w:p w:rsidR="00574D6D" w:rsidRDefault="00574D6D"/>
        </w:tc>
      </w:tr>
    </w:tbl>
    <w:p w:rsidR="00574D6D" w:rsidRDefault="00574D6D">
      <w:pPr>
        <w:sectPr w:rsidR="00574D6D" w:rsidSect="001E5D84">
          <w:pgSz w:w="16383" w:h="11906" w:orient="landscape"/>
          <w:pgMar w:top="426" w:right="850" w:bottom="1134" w:left="1701" w:header="720" w:footer="720" w:gutter="0"/>
          <w:cols w:space="720"/>
        </w:sectPr>
      </w:pPr>
    </w:p>
    <w:p w:rsidR="00574D6D" w:rsidRDefault="001E5D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15026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8"/>
        <w:gridCol w:w="4176"/>
        <w:gridCol w:w="1108"/>
        <w:gridCol w:w="2481"/>
        <w:gridCol w:w="2564"/>
        <w:gridCol w:w="3779"/>
      </w:tblGrid>
      <w:tr w:rsidR="00574D6D" w:rsidTr="001E5D84">
        <w:trPr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4D6D" w:rsidRDefault="00574D6D">
            <w:pPr>
              <w:spacing w:after="0"/>
              <w:ind w:left="135"/>
            </w:pPr>
          </w:p>
        </w:tc>
        <w:tc>
          <w:tcPr>
            <w:tcW w:w="45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 и темпрограммы</w:t>
            </w:r>
          </w:p>
          <w:p w:rsidR="00574D6D" w:rsidRDefault="00574D6D">
            <w:pPr>
              <w:spacing w:after="0"/>
              <w:ind w:left="135"/>
            </w:pPr>
          </w:p>
        </w:tc>
        <w:tc>
          <w:tcPr>
            <w:tcW w:w="4802" w:type="dxa"/>
            <w:gridSpan w:val="3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45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образовательныересурсы</w:t>
            </w:r>
          </w:p>
          <w:p w:rsidR="00574D6D" w:rsidRDefault="00574D6D">
            <w:pPr>
              <w:spacing w:after="0"/>
              <w:ind w:left="135"/>
            </w:pPr>
          </w:p>
        </w:tc>
      </w:tr>
      <w:tr w:rsidR="00574D6D" w:rsidTr="001E5D8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D6D" w:rsidRDefault="00574D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D6D" w:rsidRDefault="00574D6D"/>
        </w:tc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574D6D" w:rsidRDefault="00574D6D">
            <w:pPr>
              <w:spacing w:after="0"/>
              <w:ind w:left="135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574D6D" w:rsidRDefault="001E5D84" w:rsidP="001E5D84">
            <w:pPr>
              <w:spacing w:after="0"/>
              <w:ind w:left="-2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574D6D" w:rsidRDefault="00574D6D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-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574D6D" w:rsidRDefault="00574D6D">
            <w:pPr>
              <w:spacing w:after="0"/>
              <w:ind w:left="135"/>
            </w:pPr>
          </w:p>
        </w:tc>
        <w:tc>
          <w:tcPr>
            <w:tcW w:w="453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D6D" w:rsidRDefault="00574D6D"/>
        </w:tc>
      </w:tr>
      <w:tr w:rsidR="00574D6D" w:rsidTr="001E5D84">
        <w:trPr>
          <w:trHeight w:val="144"/>
          <w:tblCellSpacing w:w="20" w:type="nil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1.Цифроваяграмотность</w:t>
            </w:r>
          </w:p>
        </w:tc>
      </w:tr>
      <w:tr w:rsidR="001E5D84" w:rsidRPr="00F64979" w:rsidTr="001E5D84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 w:rsidP="001E5D84">
            <w:pPr>
              <w:spacing w:after="0"/>
              <w:ind w:left="-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5D84" w:rsidRPr="00F64979" w:rsidTr="001E5D84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информационномпространстве</w:t>
            </w:r>
          </w:p>
        </w:tc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 w:rsidP="001E5D84">
            <w:pPr>
              <w:spacing w:after="0"/>
              <w:ind w:left="-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74D6D" w:rsidTr="001E5D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8046" w:type="dxa"/>
            <w:gridSpan w:val="3"/>
            <w:tcMar>
              <w:top w:w="50" w:type="dxa"/>
              <w:left w:w="100" w:type="dxa"/>
            </w:tcMar>
            <w:vAlign w:val="center"/>
          </w:tcPr>
          <w:p w:rsidR="00574D6D" w:rsidRDefault="00574D6D"/>
        </w:tc>
      </w:tr>
      <w:tr w:rsidR="00574D6D" w:rsidTr="001E5D84">
        <w:trPr>
          <w:trHeight w:val="144"/>
          <w:tblCellSpacing w:w="20" w:type="nil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2.Теоретическиеосновыинформатики</w:t>
            </w:r>
          </w:p>
        </w:tc>
      </w:tr>
      <w:tr w:rsidR="001E5D84" w:rsidRPr="00F64979" w:rsidTr="001E5D84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Моделированиекакметодпознания</w:t>
            </w:r>
          </w:p>
        </w:tc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 w:rsidP="001E5D84">
            <w:pPr>
              <w:spacing w:after="0"/>
              <w:ind w:left="-113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74D6D" w:rsidTr="001E5D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8046" w:type="dxa"/>
            <w:gridSpan w:val="3"/>
            <w:tcMar>
              <w:top w:w="50" w:type="dxa"/>
              <w:left w:w="100" w:type="dxa"/>
            </w:tcMar>
            <w:vAlign w:val="center"/>
          </w:tcPr>
          <w:p w:rsidR="00574D6D" w:rsidRDefault="00574D6D"/>
        </w:tc>
      </w:tr>
      <w:tr w:rsidR="00574D6D" w:rsidTr="001E5D84">
        <w:trPr>
          <w:trHeight w:val="144"/>
          <w:tblCellSpacing w:w="20" w:type="nil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3.Алгоритмы и программирование</w:t>
            </w:r>
          </w:p>
        </w:tc>
      </w:tr>
      <w:tr w:rsidR="001E5D84" w:rsidRPr="00F64979" w:rsidTr="001E5D84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Разработкаалгоритмов и программ</w:t>
            </w:r>
          </w:p>
        </w:tc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 w:rsidP="001E5D84">
            <w:pPr>
              <w:spacing w:after="0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5D84" w:rsidRPr="00F64979" w:rsidTr="001E5D84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 w:rsidP="001E5D84">
            <w:pPr>
              <w:spacing w:after="0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74D6D" w:rsidTr="001E5D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8046" w:type="dxa"/>
            <w:gridSpan w:val="3"/>
            <w:tcMar>
              <w:top w:w="50" w:type="dxa"/>
              <w:left w:w="100" w:type="dxa"/>
            </w:tcMar>
            <w:vAlign w:val="center"/>
          </w:tcPr>
          <w:p w:rsidR="00574D6D" w:rsidRDefault="00574D6D"/>
        </w:tc>
      </w:tr>
      <w:tr w:rsidR="00574D6D" w:rsidTr="001E5D84">
        <w:trPr>
          <w:trHeight w:val="144"/>
          <w:tblCellSpacing w:w="20" w:type="nil"/>
        </w:trPr>
        <w:tc>
          <w:tcPr>
            <w:tcW w:w="15026" w:type="dxa"/>
            <w:gridSpan w:val="6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4.Информационныетехнологии</w:t>
            </w:r>
          </w:p>
        </w:tc>
      </w:tr>
      <w:tr w:rsidR="001E5D84" w:rsidRPr="00F64979" w:rsidTr="001E5D84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Электронныетаблицы</w:t>
            </w:r>
          </w:p>
        </w:tc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 w:rsidP="001E5D84">
            <w:pPr>
              <w:spacing w:after="0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5D84" w:rsidRPr="00F64979" w:rsidTr="001E5D84">
        <w:trPr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0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 w:rsidP="001E5D84">
            <w:pPr>
              <w:spacing w:after="0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74D6D" w:rsidTr="001E5D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</w:p>
        </w:tc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8046" w:type="dxa"/>
            <w:gridSpan w:val="3"/>
            <w:tcMar>
              <w:top w:w="50" w:type="dxa"/>
              <w:left w:w="100" w:type="dxa"/>
            </w:tcMar>
            <w:vAlign w:val="center"/>
          </w:tcPr>
          <w:p w:rsidR="00574D6D" w:rsidRDefault="00574D6D"/>
        </w:tc>
      </w:tr>
      <w:tr w:rsidR="00574D6D" w:rsidTr="001E5D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Резервноевремя</w:t>
            </w:r>
          </w:p>
        </w:tc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</w:tr>
      <w:tr w:rsidR="00574D6D" w:rsidTr="001E5D8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536" w:type="dxa"/>
            <w:tcMar>
              <w:top w:w="50" w:type="dxa"/>
              <w:left w:w="100" w:type="dxa"/>
            </w:tcMar>
            <w:vAlign w:val="center"/>
          </w:tcPr>
          <w:p w:rsidR="00574D6D" w:rsidRDefault="00574D6D"/>
        </w:tc>
      </w:tr>
    </w:tbl>
    <w:p w:rsidR="00574D6D" w:rsidRDefault="00574D6D">
      <w:pPr>
        <w:sectPr w:rsidR="00574D6D" w:rsidSect="001E5D84">
          <w:pgSz w:w="16383" w:h="11906" w:orient="landscape"/>
          <w:pgMar w:top="426" w:right="850" w:bottom="1134" w:left="1701" w:header="720" w:footer="720" w:gutter="0"/>
          <w:cols w:space="720"/>
        </w:sectPr>
      </w:pPr>
    </w:p>
    <w:p w:rsidR="00574D6D" w:rsidRDefault="00574D6D">
      <w:pPr>
        <w:sectPr w:rsidR="00574D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4D6D" w:rsidRDefault="001E5D84">
      <w:pPr>
        <w:spacing w:after="0"/>
        <w:ind w:left="120"/>
      </w:pPr>
      <w:bookmarkStart w:id="6" w:name="block-27830468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</w:t>
      </w:r>
      <w:r>
        <w:rPr>
          <w:rFonts w:ascii="Times New Roman" w:hAnsi="Times New Roman"/>
          <w:b/>
          <w:color w:val="000000"/>
          <w:sz w:val="28"/>
        </w:rPr>
        <w:t xml:space="preserve">ОУРОЧНОЕ ПЛАНИРОВАНИЕ </w:t>
      </w:r>
    </w:p>
    <w:p w:rsidR="00574D6D" w:rsidRDefault="001E5D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37"/>
        <w:gridCol w:w="3654"/>
        <w:gridCol w:w="714"/>
        <w:gridCol w:w="1876"/>
        <w:gridCol w:w="1923"/>
        <w:gridCol w:w="1348"/>
        <w:gridCol w:w="3988"/>
      </w:tblGrid>
      <w:tr w:rsidR="00574D6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4D6D" w:rsidRDefault="00574D6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574D6D" w:rsidRDefault="00574D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574D6D" w:rsidRDefault="00574D6D">
            <w:pPr>
              <w:spacing w:after="0"/>
              <w:ind w:left="135"/>
            </w:pPr>
          </w:p>
        </w:tc>
      </w:tr>
      <w:tr w:rsidR="00574D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D6D" w:rsidRDefault="00574D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D6D" w:rsidRDefault="00574D6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574D6D" w:rsidRDefault="00574D6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574D6D" w:rsidRDefault="00574D6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574D6D" w:rsidRDefault="00574D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D6D" w:rsidRDefault="00574D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D6D" w:rsidRDefault="00574D6D"/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Техникабезопасности и правилаработынакомпьютере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74D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Цифровоепредставлениенепрерывныхданных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Оценка </w:t>
            </w: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Форматированиетекстовыхдокументов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74D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Графическийредактор. Растровыерисунки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Операцииредактированияграфическихобъектов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Подготовкамультимедийныхпрезентаций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574D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D6D" w:rsidRDefault="00574D6D"/>
        </w:tc>
      </w:tr>
    </w:tbl>
    <w:p w:rsidR="00574D6D" w:rsidRDefault="00574D6D">
      <w:pPr>
        <w:sectPr w:rsidR="00574D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4D6D" w:rsidRDefault="001E5D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1412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87"/>
        <w:gridCol w:w="5447"/>
        <w:gridCol w:w="946"/>
        <w:gridCol w:w="2640"/>
        <w:gridCol w:w="2708"/>
        <w:gridCol w:w="1870"/>
        <w:gridCol w:w="5719"/>
      </w:tblGrid>
      <w:tr w:rsidR="00574D6D" w:rsidTr="001E5D84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4D6D" w:rsidRDefault="00574D6D">
            <w:pPr>
              <w:spacing w:after="0"/>
              <w:ind w:left="135"/>
            </w:pPr>
          </w:p>
        </w:tc>
        <w:tc>
          <w:tcPr>
            <w:tcW w:w="42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574D6D" w:rsidRDefault="00574D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574D6D" w:rsidRDefault="00574D6D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574D6D" w:rsidRDefault="00574D6D">
            <w:pPr>
              <w:spacing w:after="0"/>
              <w:ind w:left="135"/>
            </w:pPr>
          </w:p>
        </w:tc>
      </w:tr>
      <w:tr w:rsidR="00574D6D" w:rsidTr="001E5D84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D6D" w:rsidRDefault="00574D6D"/>
        </w:tc>
        <w:tc>
          <w:tcPr>
            <w:tcW w:w="429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D6D" w:rsidRDefault="00574D6D"/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574D6D" w:rsidRDefault="00574D6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574D6D" w:rsidRDefault="00574D6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574D6D" w:rsidRDefault="00574D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D6D" w:rsidRDefault="00574D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D6D" w:rsidRDefault="00574D6D"/>
        </w:tc>
      </w:tr>
      <w:tr w:rsidR="00574D6D" w:rsidRPr="00F64979" w:rsidTr="001E5D8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74D6D" w:rsidRPr="00F64979" w:rsidTr="001E5D8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Развернутаяформазаписичисла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574D6D" w:rsidRPr="00F64979" w:rsidTr="001E5D8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574D6D" w:rsidRPr="00F64979" w:rsidTr="001E5D8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Восьмеричнаясистемасчисления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574D6D" w:rsidRPr="00F64979" w:rsidTr="001E5D8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Шестнадцатеричнаясистемасчисления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74D6D" w:rsidRPr="00F64979" w:rsidTr="001E5D8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74D6D" w:rsidRPr="00F64979" w:rsidTr="001E5D8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Логическиевысказывания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574D6D" w:rsidRPr="00F64979" w:rsidTr="001E5D8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574D6D" w:rsidRPr="00F64979" w:rsidTr="001E5D8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Определениеистинностисоставноговысказывания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574D6D" w:rsidTr="001E5D8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Таблицыистинности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</w:tr>
      <w:tr w:rsidR="00574D6D" w:rsidRPr="00F64979" w:rsidTr="001E5D8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Логическиеэлементы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574D6D" w:rsidRPr="00F64979" w:rsidTr="001E5D8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574D6D" w:rsidRPr="00F64979" w:rsidTr="001E5D8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Понятиеалгоритма. Исполнителиалгоритмов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74D6D" w:rsidRPr="00F64979" w:rsidTr="001E5D8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574D6D" w:rsidTr="001E5D8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</w:tr>
      <w:tr w:rsidR="00574D6D" w:rsidTr="001E5D8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</w:tr>
      <w:tr w:rsidR="00574D6D" w:rsidRPr="00F64979" w:rsidTr="001E5D8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Алгоритмическаяконструкция «повторение»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74D6D" w:rsidRPr="00F64979" w:rsidTr="001E5D8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Формальноеисполнениеалгоритма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574D6D" w:rsidRPr="00F64979" w:rsidTr="001E5D8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74D6D" w:rsidRPr="00F64979" w:rsidTr="001E5D8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74D6D" w:rsidRPr="00F64979" w:rsidTr="001E5D8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Выполнениеалгоритмов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74D6D" w:rsidRPr="00F64979" w:rsidTr="001E5D8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Алгоритмическиеконструкции»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74D6D" w:rsidTr="001E5D8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Языкпрограммирования. Системапрограммирования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</w:tr>
      <w:tr w:rsidR="00574D6D" w:rsidTr="001E5D8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Операторприсваивания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</w:tr>
      <w:tr w:rsidR="00574D6D" w:rsidTr="001E5D8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Программированиелинейныхалгоритмов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</w:tr>
      <w:tr w:rsidR="00574D6D" w:rsidTr="001E5D8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</w:tr>
      <w:tr w:rsidR="00574D6D" w:rsidTr="001E5D8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Диалоговаяотладкапрограмм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</w:tr>
      <w:tr w:rsidR="00574D6D" w:rsidTr="001E5D8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</w:tr>
      <w:tr w:rsidR="00574D6D" w:rsidRPr="001E5D84" w:rsidTr="001E5D8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574D6D">
            <w:pPr>
              <w:spacing w:after="0"/>
              <w:ind w:left="135"/>
              <w:rPr>
                <w:lang w:val="ru-RU"/>
              </w:rPr>
            </w:pPr>
          </w:p>
        </w:tc>
      </w:tr>
      <w:tr w:rsidR="00574D6D" w:rsidRPr="001E5D84" w:rsidTr="001E5D8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Обработкасимвольныхданных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574D6D">
            <w:pPr>
              <w:spacing w:after="0"/>
              <w:ind w:left="135"/>
              <w:rPr>
                <w:lang w:val="ru-RU"/>
              </w:rPr>
            </w:pPr>
          </w:p>
        </w:tc>
      </w:tr>
      <w:tr w:rsidR="00574D6D" w:rsidRPr="00F64979" w:rsidTr="001E5D8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74D6D" w:rsidRPr="00F64979" w:rsidTr="001E5D8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4D6D" w:rsidTr="001E5D8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Определение возможных </w:t>
            </w: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входных данных, приводящих к данному результату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</w:tr>
      <w:tr w:rsidR="00574D6D" w:rsidRPr="00F64979" w:rsidTr="001E5D84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290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574D6D" w:rsidTr="001E5D84">
        <w:trPr>
          <w:trHeight w:val="144"/>
          <w:tblCellSpacing w:w="20" w:type="nil"/>
        </w:trPr>
        <w:tc>
          <w:tcPr>
            <w:tcW w:w="4977" w:type="dxa"/>
            <w:gridSpan w:val="2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D6D" w:rsidRDefault="00574D6D"/>
        </w:tc>
      </w:tr>
    </w:tbl>
    <w:p w:rsidR="00574D6D" w:rsidRDefault="00574D6D">
      <w:pPr>
        <w:sectPr w:rsidR="00574D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4D6D" w:rsidRDefault="001E5D8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54"/>
        <w:gridCol w:w="3201"/>
        <w:gridCol w:w="739"/>
        <w:gridCol w:w="1959"/>
        <w:gridCol w:w="2008"/>
        <w:gridCol w:w="1404"/>
        <w:gridCol w:w="4175"/>
      </w:tblGrid>
      <w:tr w:rsidR="00574D6D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4D6D" w:rsidRDefault="00574D6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</w:p>
          <w:p w:rsidR="00574D6D" w:rsidRDefault="00574D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</w:p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574D6D" w:rsidRDefault="00574D6D">
            <w:pPr>
              <w:spacing w:after="0"/>
              <w:ind w:left="135"/>
            </w:pPr>
          </w:p>
        </w:tc>
      </w:tr>
      <w:tr w:rsidR="00574D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D6D" w:rsidRDefault="00574D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D6D" w:rsidRDefault="00574D6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  <w:p w:rsidR="00574D6D" w:rsidRDefault="00574D6D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</w:p>
          <w:p w:rsidR="00574D6D" w:rsidRDefault="00574D6D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</w:p>
          <w:p w:rsidR="00574D6D" w:rsidRDefault="00574D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D6D" w:rsidRDefault="00574D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D6D" w:rsidRDefault="00574D6D"/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bookmarkStart w:id="7" w:name="_GoBack" w:colFirst="1" w:colLast="1"/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темам «Глобальная сеть Интернет и стратегии безопасного поведения в ней», «Работа в </w:t>
            </w: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574D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</w:tr>
      <w:tr w:rsidR="00574D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</w:tr>
      <w:tr w:rsidR="00574D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Этапыкомпьютерногомоделирования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Разбиение задачи на подзадачи. Составление </w:t>
            </w: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Типовыеалгоритмыобработкимассивов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574D6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Обработкапотокаданных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Встроенные функции для поиска максимума, минимума, суммы и </w:t>
            </w: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Обработкабольшихнаборовданных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574D6D" w:rsidRPr="00F6497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74D6D" w:rsidRDefault="00574D6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E5D8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bookmarkEnd w:id="7"/>
      <w:tr w:rsidR="00574D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D6D" w:rsidRPr="001E5D84" w:rsidRDefault="001E5D84">
            <w:pPr>
              <w:spacing w:after="0"/>
              <w:ind w:left="135"/>
              <w:rPr>
                <w:lang w:val="ru-RU"/>
              </w:rPr>
            </w:pPr>
            <w:r w:rsidRPr="001E5D8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74D6D" w:rsidRDefault="001E5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D6D" w:rsidRDefault="00574D6D"/>
        </w:tc>
      </w:tr>
    </w:tbl>
    <w:p w:rsidR="00574D6D" w:rsidRDefault="00574D6D">
      <w:pPr>
        <w:sectPr w:rsidR="00574D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4D6D" w:rsidRDefault="00574D6D">
      <w:pPr>
        <w:sectPr w:rsidR="00574D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4D6D" w:rsidRPr="001E5D84" w:rsidRDefault="001E5D84">
      <w:pPr>
        <w:spacing w:after="0"/>
        <w:ind w:left="120"/>
        <w:rPr>
          <w:lang w:val="ru-RU"/>
        </w:rPr>
      </w:pPr>
      <w:bookmarkStart w:id="8" w:name="block-27830466"/>
      <w:bookmarkEnd w:id="6"/>
      <w:r w:rsidRPr="001E5D8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574D6D" w:rsidRPr="001E5D84" w:rsidRDefault="001E5D84">
      <w:pPr>
        <w:spacing w:after="0" w:line="480" w:lineRule="auto"/>
        <w:ind w:left="120"/>
        <w:rPr>
          <w:lang w:val="ru-RU"/>
        </w:rPr>
      </w:pPr>
      <w:r w:rsidRPr="001E5D8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574D6D" w:rsidRPr="001E5D84" w:rsidRDefault="00574D6D">
      <w:pPr>
        <w:spacing w:after="0" w:line="480" w:lineRule="auto"/>
        <w:ind w:left="120"/>
        <w:rPr>
          <w:lang w:val="ru-RU"/>
        </w:rPr>
      </w:pPr>
    </w:p>
    <w:p w:rsidR="00574D6D" w:rsidRPr="001E5D84" w:rsidRDefault="00574D6D">
      <w:pPr>
        <w:spacing w:after="0" w:line="480" w:lineRule="auto"/>
        <w:ind w:left="120"/>
        <w:rPr>
          <w:lang w:val="ru-RU"/>
        </w:rPr>
      </w:pPr>
    </w:p>
    <w:p w:rsidR="00574D6D" w:rsidRPr="001E5D84" w:rsidRDefault="00574D6D">
      <w:pPr>
        <w:spacing w:after="0"/>
        <w:ind w:left="120"/>
        <w:rPr>
          <w:lang w:val="ru-RU"/>
        </w:rPr>
      </w:pPr>
    </w:p>
    <w:p w:rsidR="00574D6D" w:rsidRDefault="001E5D8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74D6D" w:rsidRDefault="00574D6D">
      <w:pPr>
        <w:spacing w:after="0" w:line="480" w:lineRule="auto"/>
        <w:ind w:left="120"/>
      </w:pPr>
    </w:p>
    <w:p w:rsidR="00574D6D" w:rsidRDefault="00574D6D">
      <w:pPr>
        <w:spacing w:after="0"/>
        <w:ind w:left="120"/>
      </w:pPr>
    </w:p>
    <w:p w:rsidR="00574D6D" w:rsidRPr="001E5D84" w:rsidRDefault="001E5D84">
      <w:pPr>
        <w:spacing w:after="0" w:line="480" w:lineRule="auto"/>
        <w:ind w:left="120"/>
        <w:rPr>
          <w:lang w:val="ru-RU"/>
        </w:rPr>
      </w:pPr>
      <w:r w:rsidRPr="001E5D8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74D6D" w:rsidRPr="001E5D84" w:rsidRDefault="00574D6D">
      <w:pPr>
        <w:spacing w:after="0" w:line="480" w:lineRule="auto"/>
        <w:ind w:left="120"/>
        <w:rPr>
          <w:lang w:val="ru-RU"/>
        </w:rPr>
      </w:pPr>
    </w:p>
    <w:p w:rsidR="00574D6D" w:rsidRPr="001E5D84" w:rsidRDefault="00574D6D">
      <w:pPr>
        <w:rPr>
          <w:lang w:val="ru-RU"/>
        </w:rPr>
        <w:sectPr w:rsidR="00574D6D" w:rsidRPr="001E5D84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1E5D84" w:rsidRPr="001E5D84" w:rsidRDefault="001E5D84">
      <w:pPr>
        <w:rPr>
          <w:lang w:val="ru-RU"/>
        </w:rPr>
      </w:pPr>
    </w:p>
    <w:sectPr w:rsidR="001E5D84" w:rsidRPr="001E5D84" w:rsidSect="00EB434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574D6D"/>
    <w:rsid w:val="001E5D84"/>
    <w:rsid w:val="00574D6D"/>
    <w:rsid w:val="00D06954"/>
    <w:rsid w:val="00EB434B"/>
    <w:rsid w:val="00F64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B434B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EB43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64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649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3ee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b72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7fa" TargetMode="External"/><Relationship Id="rId68" Type="http://schemas.openxmlformats.org/officeDocument/2006/relationships/hyperlink" Target="https://m.edsoo.ru/8a17949e" TargetMode="External"/><Relationship Id="rId84" Type="http://schemas.openxmlformats.org/officeDocument/2006/relationships/hyperlink" Target="https://m.edsoo.ru/8a17bb36" TargetMode="External"/><Relationship Id="rId89" Type="http://schemas.openxmlformats.org/officeDocument/2006/relationships/hyperlink" Target="https://m.edsoo.ru/8a17c9c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cfe" TargetMode="External"/><Relationship Id="rId107" Type="http://schemas.openxmlformats.org/officeDocument/2006/relationships/hyperlink" Target="https://m.edsoo.ru/8a17ed54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3460" TargetMode="External"/><Relationship Id="rId37" Type="http://schemas.openxmlformats.org/officeDocument/2006/relationships/hyperlink" Target="https://m.edsoo.ru/8a162316" TargetMode="External"/><Relationship Id="rId40" Type="http://schemas.openxmlformats.org/officeDocument/2006/relationships/hyperlink" Target="https://m.edsoo.ru/8a162848" TargetMode="External"/><Relationship Id="rId45" Type="http://schemas.openxmlformats.org/officeDocument/2006/relationships/hyperlink" Target="https://m.edsoo.ru/8a162fe6" TargetMode="External"/><Relationship Id="rId53" Type="http://schemas.openxmlformats.org/officeDocument/2006/relationships/hyperlink" Target="https://m.edsoo.ru/8a1642c4" TargetMode="External"/><Relationship Id="rId58" Type="http://schemas.openxmlformats.org/officeDocument/2006/relationships/hyperlink" Target="https://m.edsoo.ru/8a164ba2" TargetMode="External"/><Relationship Id="rId66" Type="http://schemas.openxmlformats.org/officeDocument/2006/relationships/hyperlink" Target="https://m.edsoo.ru/8a165e94" TargetMode="External"/><Relationship Id="rId74" Type="http://schemas.openxmlformats.org/officeDocument/2006/relationships/hyperlink" Target="https://m.edsoo.ru/8a17a06a" TargetMode="External"/><Relationship Id="rId79" Type="http://schemas.openxmlformats.org/officeDocument/2006/relationships/hyperlink" Target="https://m.edsoo.ru/8a17b578" TargetMode="External"/><Relationship Id="rId87" Type="http://schemas.openxmlformats.org/officeDocument/2006/relationships/hyperlink" Target="https://m.edsoo.ru/8a17c392" TargetMode="External"/><Relationship Id="rId102" Type="http://schemas.openxmlformats.org/officeDocument/2006/relationships/hyperlink" Target="https://m.edsoo.ru/8a17e2b4" TargetMode="External"/><Relationship Id="rId110" Type="http://schemas.openxmlformats.org/officeDocument/2006/relationships/theme" Target="theme/theme1.xml"/><Relationship Id="rId5" Type="http://schemas.openxmlformats.org/officeDocument/2006/relationships/hyperlink" Target="https://m.edsoo.ru/7f41646e" TargetMode="External"/><Relationship Id="rId61" Type="http://schemas.openxmlformats.org/officeDocument/2006/relationships/hyperlink" Target="https://m.edsoo.ru/8a16549e" TargetMode="External"/><Relationship Id="rId82" Type="http://schemas.openxmlformats.org/officeDocument/2006/relationships/hyperlink" Target="https://m.edsoo.ru/8a17b8e8" TargetMode="External"/><Relationship Id="rId90" Type="http://schemas.openxmlformats.org/officeDocument/2006/relationships/hyperlink" Target="https://m.edsoo.ru/8a17cb12" TargetMode="External"/><Relationship Id="rId95" Type="http://schemas.openxmlformats.org/officeDocument/2006/relationships/hyperlink" Target="https://m.edsoo.ru/8a17d4d6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826" TargetMode="External"/><Relationship Id="rId30" Type="http://schemas.openxmlformats.org/officeDocument/2006/relationships/hyperlink" Target="https://m.edsoo.ru/8a152f74" TargetMode="External"/><Relationship Id="rId35" Type="http://schemas.openxmlformats.org/officeDocument/2006/relationships/hyperlink" Target="https://m.edsoo.ru/8a161fec" TargetMode="External"/><Relationship Id="rId43" Type="http://schemas.openxmlformats.org/officeDocument/2006/relationships/hyperlink" Target="https://m.edsoo.ru/8a162d02" TargetMode="External"/><Relationship Id="rId48" Type="http://schemas.openxmlformats.org/officeDocument/2006/relationships/hyperlink" Target="https://m.edsoo.ru/8a1635c2" TargetMode="External"/><Relationship Id="rId56" Type="http://schemas.openxmlformats.org/officeDocument/2006/relationships/hyperlink" Target="https://m.edsoo.ru/8a164828" TargetMode="External"/><Relationship Id="rId64" Type="http://schemas.openxmlformats.org/officeDocument/2006/relationships/hyperlink" Target="https://m.edsoo.ru/8a165b56" TargetMode="External"/><Relationship Id="rId69" Type="http://schemas.openxmlformats.org/officeDocument/2006/relationships/hyperlink" Target="https://m.edsoo.ru/8a179606" TargetMode="External"/><Relationship Id="rId77" Type="http://schemas.openxmlformats.org/officeDocument/2006/relationships/hyperlink" Target="https://m.edsoo.ru/8a17afa6" TargetMode="External"/><Relationship Id="rId100" Type="http://schemas.openxmlformats.org/officeDocument/2006/relationships/hyperlink" Target="https://m.edsoo.ru/8a17db70" TargetMode="External"/><Relationship Id="rId105" Type="http://schemas.openxmlformats.org/officeDocument/2006/relationships/hyperlink" Target="https://m.edsoo.ru/8a17eaca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b30" TargetMode="External"/><Relationship Id="rId72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690" TargetMode="External"/><Relationship Id="rId85" Type="http://schemas.openxmlformats.org/officeDocument/2006/relationships/hyperlink" Target="https://m.edsoo.ru/8a17be06" TargetMode="External"/><Relationship Id="rId93" Type="http://schemas.openxmlformats.org/officeDocument/2006/relationships/hyperlink" Target="https://m.edsoo.ru/8a17d01c" TargetMode="External"/><Relationship Id="rId98" Type="http://schemas.openxmlformats.org/officeDocument/2006/relationships/hyperlink" Target="https://m.edsoo.ru/8a17d832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8a1521d2" TargetMode="External"/><Relationship Id="rId33" Type="http://schemas.openxmlformats.org/officeDocument/2006/relationships/hyperlink" Target="https://m.edsoo.ru/8a161966" TargetMode="External"/><Relationship Id="rId38" Type="http://schemas.openxmlformats.org/officeDocument/2006/relationships/hyperlink" Target="https://m.edsoo.ru/8a16249c" TargetMode="External"/><Relationship Id="rId46" Type="http://schemas.openxmlformats.org/officeDocument/2006/relationships/hyperlink" Target="https://m.edsoo.ru/8a1632d4" TargetMode="External"/><Relationship Id="rId59" Type="http://schemas.openxmlformats.org/officeDocument/2006/relationships/hyperlink" Target="https://m.edsoo.ru/8a164d96" TargetMode="External"/><Relationship Id="rId67" Type="http://schemas.openxmlformats.org/officeDocument/2006/relationships/hyperlink" Target="https://m.edsoo.ru/8a178c38" TargetMode="External"/><Relationship Id="rId103" Type="http://schemas.openxmlformats.org/officeDocument/2006/relationships/hyperlink" Target="https://m.edsoo.ru/8a17e6ba" TargetMode="External"/><Relationship Id="rId108" Type="http://schemas.openxmlformats.org/officeDocument/2006/relationships/hyperlink" Target="https://m.edsoo.ru/8a17ee6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9ec" TargetMode="External"/><Relationship Id="rId54" Type="http://schemas.openxmlformats.org/officeDocument/2006/relationships/hyperlink" Target="https://m.edsoo.ru/8a164472" TargetMode="External"/><Relationship Id="rId62" Type="http://schemas.openxmlformats.org/officeDocument/2006/relationships/hyperlink" Target="https://m.edsoo.ru/8a16564c" TargetMode="External"/><Relationship Id="rId70" Type="http://schemas.openxmlformats.org/officeDocument/2006/relationships/hyperlink" Target="https://m.edsoo.ru/8a17998a" TargetMode="External"/><Relationship Id="rId75" Type="http://schemas.openxmlformats.org/officeDocument/2006/relationships/hyperlink" Target="https://m.edsoo.ru/8a17a18c" TargetMode="External"/><Relationship Id="rId83" Type="http://schemas.openxmlformats.org/officeDocument/2006/relationships/hyperlink" Target="https://m.edsoo.ru/8a17ba1e" TargetMode="External"/><Relationship Id="rId88" Type="http://schemas.openxmlformats.org/officeDocument/2006/relationships/hyperlink" Target="https://m.edsoo.ru/8a17c4aa" TargetMode="External"/><Relationship Id="rId91" Type="http://schemas.openxmlformats.org/officeDocument/2006/relationships/hyperlink" Target="https://m.edsoo.ru/8a17cc3e" TargetMode="External"/><Relationship Id="rId96" Type="http://schemas.openxmlformats.org/officeDocument/2006/relationships/hyperlink" Target="https://m.edsoo.ru/8a17d60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a74" TargetMode="External"/><Relationship Id="rId36" Type="http://schemas.openxmlformats.org/officeDocument/2006/relationships/hyperlink" Target="https://m.edsoo.ru/8a162186" TargetMode="External"/><Relationship Id="rId49" Type="http://schemas.openxmlformats.org/officeDocument/2006/relationships/hyperlink" Target="https://m.edsoo.ru/8a163874" TargetMode="External"/><Relationship Id="rId57" Type="http://schemas.openxmlformats.org/officeDocument/2006/relationships/hyperlink" Target="https://m.edsoo.ru/8a1649e0" TargetMode="External"/><Relationship Id="rId106" Type="http://schemas.openxmlformats.org/officeDocument/2006/relationships/hyperlink" Target="https://m.edsoo.ru/8a17ec3c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244" TargetMode="External"/><Relationship Id="rId44" Type="http://schemas.openxmlformats.org/officeDocument/2006/relationships/hyperlink" Target="https://m.edsoo.ru/8a162e7e" TargetMode="External"/><Relationship Id="rId52" Type="http://schemas.openxmlformats.org/officeDocument/2006/relationships/hyperlink" Target="https://m.edsoo.ru/8a16404e" TargetMode="External"/><Relationship Id="rId60" Type="http://schemas.openxmlformats.org/officeDocument/2006/relationships/hyperlink" Target="https://m.edsoo.ru/8a165296" TargetMode="External"/><Relationship Id="rId65" Type="http://schemas.openxmlformats.org/officeDocument/2006/relationships/hyperlink" Target="https://m.edsoo.ru/8a165cf0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b456" TargetMode="External"/><Relationship Id="rId81" Type="http://schemas.openxmlformats.org/officeDocument/2006/relationships/hyperlink" Target="https://m.edsoo.ru/8a17b7bc" TargetMode="External"/><Relationship Id="rId86" Type="http://schemas.openxmlformats.org/officeDocument/2006/relationships/hyperlink" Target="https://m.edsoo.ru/8a17c04a" TargetMode="External"/><Relationship Id="rId94" Type="http://schemas.openxmlformats.org/officeDocument/2006/relationships/hyperlink" Target="https://m.edsoo.ru/8a17d1ca" TargetMode="External"/><Relationship Id="rId99" Type="http://schemas.openxmlformats.org/officeDocument/2006/relationships/hyperlink" Target="https://m.edsoo.ru/8a17d990" TargetMode="External"/><Relationship Id="rId101" Type="http://schemas.openxmlformats.org/officeDocument/2006/relationships/hyperlink" Target="https://m.edsoo.ru/8a17e08e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5f0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s://m.edsoo.ru/8a161e2a" TargetMode="External"/><Relationship Id="rId50" Type="http://schemas.openxmlformats.org/officeDocument/2006/relationships/hyperlink" Target="https://m.edsoo.ru/8a1639d2" TargetMode="External"/><Relationship Id="rId55" Type="http://schemas.openxmlformats.org/officeDocument/2006/relationships/hyperlink" Target="https://m.edsoo.ru/8a164652" TargetMode="External"/><Relationship Id="rId76" Type="http://schemas.openxmlformats.org/officeDocument/2006/relationships/hyperlink" Target="https://m.edsoo.ru/8a17ae8e" TargetMode="External"/><Relationship Id="rId97" Type="http://schemas.openxmlformats.org/officeDocument/2006/relationships/hyperlink" Target="https://m.edsoo.ru/8a17d710" TargetMode="External"/><Relationship Id="rId104" Type="http://schemas.openxmlformats.org/officeDocument/2006/relationships/hyperlink" Target="https://m.edsoo.ru/8a17e87c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aac" TargetMode="External"/><Relationship Id="rId92" Type="http://schemas.openxmlformats.org/officeDocument/2006/relationships/hyperlink" Target="https://m.edsoo.ru/8a17cd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</Pages>
  <Words>8256</Words>
  <Characters>47063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2023-11-13T15:51:00Z</dcterms:created>
  <dcterms:modified xsi:type="dcterms:W3CDTF">2023-11-13T15:51:00Z</dcterms:modified>
</cp:coreProperties>
</file>